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361" w:rsidRPr="0063014A" w:rsidRDefault="000039E8">
      <w:pPr>
        <w:rPr>
          <w:b/>
          <w:sz w:val="24"/>
          <w:szCs w:val="24"/>
          <w:u w:val="single"/>
        </w:rPr>
      </w:pPr>
      <w:r w:rsidRPr="0063014A">
        <w:rPr>
          <w:b/>
          <w:sz w:val="24"/>
          <w:szCs w:val="24"/>
          <w:u w:val="single"/>
        </w:rPr>
        <w:t>Recreation Planning Updates</w:t>
      </w:r>
    </w:p>
    <w:p w:rsidR="000039E8" w:rsidRDefault="000039E8">
      <w:pPr>
        <w:rPr>
          <w:b/>
          <w:sz w:val="24"/>
          <w:szCs w:val="24"/>
        </w:rPr>
      </w:pPr>
      <w:r>
        <w:rPr>
          <w:b/>
          <w:sz w:val="24"/>
          <w:szCs w:val="24"/>
        </w:rPr>
        <w:t>Forest Ridge Access and Winter Non-motorized Subgroup Meeting</w:t>
      </w:r>
    </w:p>
    <w:p w:rsidR="000039E8" w:rsidRDefault="000039E8" w:rsidP="000039E8">
      <w:pPr>
        <w:pStyle w:val="ListParagraph"/>
        <w:numPr>
          <w:ilvl w:val="0"/>
          <w:numId w:val="1"/>
        </w:numPr>
        <w:rPr>
          <w:sz w:val="24"/>
          <w:szCs w:val="24"/>
        </w:rPr>
      </w:pPr>
      <w:r>
        <w:rPr>
          <w:sz w:val="24"/>
          <w:szCs w:val="24"/>
        </w:rPr>
        <w:t>Group met on August 14</w:t>
      </w:r>
      <w:r w:rsidRPr="000039E8">
        <w:rPr>
          <w:sz w:val="24"/>
          <w:szCs w:val="24"/>
          <w:vertAlign w:val="superscript"/>
        </w:rPr>
        <w:t>th</w:t>
      </w:r>
    </w:p>
    <w:p w:rsidR="000039E8" w:rsidRDefault="000039E8" w:rsidP="000039E8">
      <w:pPr>
        <w:pStyle w:val="ListParagraph"/>
        <w:numPr>
          <w:ilvl w:val="0"/>
          <w:numId w:val="1"/>
        </w:numPr>
        <w:rPr>
          <w:sz w:val="24"/>
          <w:szCs w:val="24"/>
        </w:rPr>
      </w:pPr>
      <w:r>
        <w:rPr>
          <w:sz w:val="24"/>
          <w:szCs w:val="24"/>
        </w:rPr>
        <w:t xml:space="preserve">8 participants; Forest Ridge, Mission Ridge, State Parks, El </w:t>
      </w:r>
      <w:proofErr w:type="spellStart"/>
      <w:r>
        <w:rPr>
          <w:sz w:val="24"/>
          <w:szCs w:val="24"/>
        </w:rPr>
        <w:t>Sendero</w:t>
      </w:r>
      <w:proofErr w:type="spellEnd"/>
      <w:r>
        <w:rPr>
          <w:sz w:val="24"/>
          <w:szCs w:val="24"/>
        </w:rPr>
        <w:t xml:space="preserve">, Wenatchee </w:t>
      </w:r>
      <w:proofErr w:type="spellStart"/>
      <w:r>
        <w:rPr>
          <w:sz w:val="24"/>
          <w:szCs w:val="24"/>
        </w:rPr>
        <w:t>Flyfishers</w:t>
      </w:r>
      <w:proofErr w:type="spellEnd"/>
      <w:r>
        <w:rPr>
          <w:sz w:val="24"/>
          <w:szCs w:val="24"/>
        </w:rPr>
        <w:t xml:space="preserve">, and </w:t>
      </w:r>
      <w:proofErr w:type="spellStart"/>
      <w:r>
        <w:rPr>
          <w:sz w:val="24"/>
          <w:szCs w:val="24"/>
        </w:rPr>
        <w:t>Stemilt</w:t>
      </w:r>
      <w:proofErr w:type="spellEnd"/>
      <w:r>
        <w:rPr>
          <w:sz w:val="24"/>
          <w:szCs w:val="24"/>
        </w:rPr>
        <w:t xml:space="preserve"> Growers. </w:t>
      </w:r>
    </w:p>
    <w:p w:rsidR="000039E8" w:rsidRDefault="000039E8" w:rsidP="000039E8">
      <w:pPr>
        <w:pStyle w:val="ListParagraph"/>
        <w:numPr>
          <w:ilvl w:val="0"/>
          <w:numId w:val="1"/>
        </w:numPr>
        <w:rPr>
          <w:sz w:val="24"/>
          <w:szCs w:val="24"/>
        </w:rPr>
      </w:pPr>
      <w:r>
        <w:rPr>
          <w:sz w:val="24"/>
          <w:szCs w:val="24"/>
        </w:rPr>
        <w:t xml:space="preserve">Discussion of </w:t>
      </w:r>
      <w:proofErr w:type="spellStart"/>
      <w:r>
        <w:rPr>
          <w:sz w:val="24"/>
          <w:szCs w:val="24"/>
        </w:rPr>
        <w:t>Noyd</w:t>
      </w:r>
      <w:proofErr w:type="spellEnd"/>
      <w:r>
        <w:rPr>
          <w:sz w:val="24"/>
          <w:szCs w:val="24"/>
        </w:rPr>
        <w:t xml:space="preserve"> Easement</w:t>
      </w:r>
    </w:p>
    <w:p w:rsidR="000039E8" w:rsidRDefault="000039E8" w:rsidP="000039E8">
      <w:pPr>
        <w:pStyle w:val="ListParagraph"/>
        <w:numPr>
          <w:ilvl w:val="0"/>
          <w:numId w:val="1"/>
        </w:numPr>
        <w:rPr>
          <w:sz w:val="24"/>
          <w:szCs w:val="24"/>
        </w:rPr>
      </w:pPr>
      <w:r>
        <w:rPr>
          <w:sz w:val="24"/>
          <w:szCs w:val="24"/>
        </w:rPr>
        <w:t>Identification of potential connector route to access green dot road system without trespassing on Wenatchee Reclamation District property.</w:t>
      </w:r>
    </w:p>
    <w:p w:rsidR="000039E8" w:rsidRDefault="000039E8" w:rsidP="000039E8">
      <w:pPr>
        <w:pStyle w:val="ListParagraph"/>
        <w:numPr>
          <w:ilvl w:val="0"/>
          <w:numId w:val="1"/>
        </w:numPr>
        <w:rPr>
          <w:sz w:val="24"/>
          <w:szCs w:val="24"/>
        </w:rPr>
      </w:pPr>
      <w:r>
        <w:rPr>
          <w:sz w:val="24"/>
          <w:szCs w:val="24"/>
        </w:rPr>
        <w:t xml:space="preserve">Discussion of implementing a ‘rules of use’ system for Forest Ridge residents to ensure proper usage of easement and connector. </w:t>
      </w:r>
    </w:p>
    <w:p w:rsidR="0063014A" w:rsidRDefault="000039E8" w:rsidP="0063014A">
      <w:pPr>
        <w:pStyle w:val="ListParagraph"/>
        <w:numPr>
          <w:ilvl w:val="0"/>
          <w:numId w:val="1"/>
        </w:numPr>
        <w:rPr>
          <w:sz w:val="24"/>
          <w:szCs w:val="24"/>
        </w:rPr>
      </w:pPr>
      <w:r>
        <w:rPr>
          <w:sz w:val="24"/>
          <w:szCs w:val="24"/>
        </w:rPr>
        <w:t xml:space="preserve">Identification of snowmobile route from Forest Ridge to groomed snowmobile system, same route as summer connector route, </w:t>
      </w:r>
      <w:r w:rsidR="0063014A">
        <w:rPr>
          <w:sz w:val="24"/>
          <w:szCs w:val="24"/>
        </w:rPr>
        <w:t>same system of ‘rules of use’ for passing through winter non-motorized use area.</w:t>
      </w:r>
    </w:p>
    <w:p w:rsidR="0063014A" w:rsidRDefault="0063014A" w:rsidP="0063014A">
      <w:pPr>
        <w:pStyle w:val="ListParagraph"/>
        <w:numPr>
          <w:ilvl w:val="0"/>
          <w:numId w:val="1"/>
        </w:numPr>
        <w:rPr>
          <w:sz w:val="24"/>
          <w:szCs w:val="24"/>
        </w:rPr>
      </w:pPr>
      <w:r>
        <w:rPr>
          <w:sz w:val="24"/>
          <w:szCs w:val="24"/>
        </w:rPr>
        <w:t xml:space="preserve">Discussion of parking potential for Upper Wheeler Reservoir, maps and conceptual sketches provided by Bruce </w:t>
      </w:r>
      <w:proofErr w:type="spellStart"/>
      <w:r>
        <w:rPr>
          <w:sz w:val="24"/>
          <w:szCs w:val="24"/>
        </w:rPr>
        <w:t>Merigi</w:t>
      </w:r>
      <w:proofErr w:type="spellEnd"/>
      <w:r>
        <w:rPr>
          <w:sz w:val="24"/>
          <w:szCs w:val="24"/>
        </w:rPr>
        <w:t xml:space="preserve"> on behalf of Wenatchee </w:t>
      </w:r>
      <w:proofErr w:type="spellStart"/>
      <w:r>
        <w:rPr>
          <w:sz w:val="24"/>
          <w:szCs w:val="24"/>
        </w:rPr>
        <w:t>Flyfishers</w:t>
      </w:r>
      <w:proofErr w:type="spellEnd"/>
      <w:r>
        <w:rPr>
          <w:sz w:val="24"/>
          <w:szCs w:val="24"/>
        </w:rPr>
        <w:t xml:space="preserve">.  Alternatives were altered to accommodate access for </w:t>
      </w:r>
      <w:proofErr w:type="spellStart"/>
      <w:r>
        <w:rPr>
          <w:sz w:val="24"/>
          <w:szCs w:val="24"/>
        </w:rPr>
        <w:t>Flyfishers</w:t>
      </w:r>
      <w:proofErr w:type="spellEnd"/>
      <w:r>
        <w:rPr>
          <w:sz w:val="24"/>
          <w:szCs w:val="24"/>
        </w:rPr>
        <w:t xml:space="preserve">. </w:t>
      </w:r>
    </w:p>
    <w:p w:rsidR="0063014A" w:rsidRDefault="0063014A" w:rsidP="0063014A">
      <w:pPr>
        <w:ind w:left="360"/>
        <w:rPr>
          <w:sz w:val="24"/>
          <w:szCs w:val="24"/>
        </w:rPr>
      </w:pPr>
    </w:p>
    <w:p w:rsidR="0063014A" w:rsidRDefault="0063014A" w:rsidP="0063014A">
      <w:pPr>
        <w:ind w:left="360"/>
        <w:rPr>
          <w:b/>
          <w:sz w:val="24"/>
          <w:szCs w:val="24"/>
        </w:rPr>
      </w:pPr>
      <w:r>
        <w:rPr>
          <w:b/>
          <w:sz w:val="24"/>
          <w:szCs w:val="24"/>
        </w:rPr>
        <w:t>Irrigation District Meetings</w:t>
      </w:r>
    </w:p>
    <w:p w:rsidR="0063014A" w:rsidRDefault="0063014A" w:rsidP="0063014A">
      <w:pPr>
        <w:pStyle w:val="ListParagraph"/>
        <w:numPr>
          <w:ilvl w:val="0"/>
          <w:numId w:val="3"/>
        </w:numPr>
        <w:rPr>
          <w:sz w:val="24"/>
          <w:szCs w:val="24"/>
        </w:rPr>
      </w:pPr>
      <w:r>
        <w:rPr>
          <w:sz w:val="24"/>
          <w:szCs w:val="24"/>
        </w:rPr>
        <w:t xml:space="preserve">Erin met with </w:t>
      </w:r>
      <w:proofErr w:type="spellStart"/>
      <w:r>
        <w:rPr>
          <w:sz w:val="24"/>
          <w:szCs w:val="24"/>
        </w:rPr>
        <w:t>Stemilt</w:t>
      </w:r>
      <w:proofErr w:type="spellEnd"/>
      <w:r>
        <w:rPr>
          <w:sz w:val="24"/>
          <w:szCs w:val="24"/>
        </w:rPr>
        <w:t xml:space="preserve"> Irrigation District and Wenatchee Heights Reclamation District on August 8</w:t>
      </w:r>
      <w:r w:rsidRPr="0063014A">
        <w:rPr>
          <w:sz w:val="24"/>
          <w:szCs w:val="24"/>
          <w:vertAlign w:val="superscript"/>
        </w:rPr>
        <w:t>th</w:t>
      </w:r>
    </w:p>
    <w:p w:rsidR="0063014A" w:rsidRDefault="0063014A" w:rsidP="0063014A">
      <w:pPr>
        <w:pStyle w:val="ListParagraph"/>
        <w:numPr>
          <w:ilvl w:val="0"/>
          <w:numId w:val="3"/>
        </w:numPr>
        <w:rPr>
          <w:sz w:val="24"/>
          <w:szCs w:val="24"/>
        </w:rPr>
      </w:pPr>
      <w:r>
        <w:rPr>
          <w:sz w:val="24"/>
          <w:szCs w:val="24"/>
        </w:rPr>
        <w:t xml:space="preserve">Recreation concepts </w:t>
      </w:r>
      <w:r w:rsidR="00506135">
        <w:rPr>
          <w:sz w:val="24"/>
          <w:szCs w:val="24"/>
        </w:rPr>
        <w:t>relevant to irrigation district infrastructure were presented to district boards</w:t>
      </w:r>
    </w:p>
    <w:p w:rsidR="00506135" w:rsidRDefault="00506135" w:rsidP="0063014A">
      <w:pPr>
        <w:pStyle w:val="ListParagraph"/>
        <w:numPr>
          <w:ilvl w:val="0"/>
          <w:numId w:val="3"/>
        </w:numPr>
        <w:rPr>
          <w:sz w:val="24"/>
          <w:szCs w:val="24"/>
        </w:rPr>
      </w:pPr>
      <w:proofErr w:type="spellStart"/>
      <w:r>
        <w:rPr>
          <w:sz w:val="24"/>
          <w:szCs w:val="24"/>
        </w:rPr>
        <w:t>Stemilt</w:t>
      </w:r>
      <w:proofErr w:type="spellEnd"/>
      <w:r>
        <w:rPr>
          <w:sz w:val="24"/>
          <w:szCs w:val="24"/>
        </w:rPr>
        <w:t xml:space="preserve"> Irrigation District recognizes popularity of reservoirs for fishing, camping, </w:t>
      </w:r>
      <w:proofErr w:type="spellStart"/>
      <w:r>
        <w:rPr>
          <w:sz w:val="24"/>
          <w:szCs w:val="24"/>
        </w:rPr>
        <w:t>etc</w:t>
      </w:r>
      <w:proofErr w:type="spellEnd"/>
      <w:r>
        <w:rPr>
          <w:sz w:val="24"/>
          <w:szCs w:val="24"/>
        </w:rPr>
        <w:t xml:space="preserve">; is favorable to improvements in recreational opportunity at Lily Lake and Clear Lake.  </w:t>
      </w:r>
      <w:r w:rsidR="000D109E">
        <w:rPr>
          <w:sz w:val="24"/>
          <w:szCs w:val="24"/>
        </w:rPr>
        <w:t>They are okay with the current level of use, and will review recreation alternatives produced by the group.</w:t>
      </w:r>
    </w:p>
    <w:p w:rsidR="000D109E" w:rsidRDefault="000D109E" w:rsidP="0063014A">
      <w:pPr>
        <w:pStyle w:val="ListParagraph"/>
        <w:numPr>
          <w:ilvl w:val="0"/>
          <w:numId w:val="3"/>
        </w:numPr>
        <w:rPr>
          <w:sz w:val="24"/>
          <w:szCs w:val="24"/>
        </w:rPr>
      </w:pPr>
      <w:r>
        <w:rPr>
          <w:sz w:val="24"/>
          <w:szCs w:val="24"/>
        </w:rPr>
        <w:t xml:space="preserve">Wenatchee Heights Reclamation District discouraged higher levels of use at their reservoirs, and </w:t>
      </w:r>
      <w:proofErr w:type="gramStart"/>
      <w:r>
        <w:rPr>
          <w:sz w:val="24"/>
          <w:szCs w:val="24"/>
        </w:rPr>
        <w:t>feel</w:t>
      </w:r>
      <w:proofErr w:type="gramEnd"/>
      <w:r>
        <w:rPr>
          <w:sz w:val="24"/>
          <w:szCs w:val="24"/>
        </w:rPr>
        <w:t xml:space="preserve"> that recreation on or near infrastructure is a privilege that could be revoked if undesirable impacts are occurring.</w:t>
      </w:r>
      <w:r w:rsidR="00565641">
        <w:rPr>
          <w:sz w:val="24"/>
          <w:szCs w:val="24"/>
        </w:rPr>
        <w:t xml:space="preserve">  Recreational development near WHRD infrastructure will be minimal.  They are supportive of improved parking on the Upper Wheeler Reservoir access road, and on an alternate route keeping ATVs away from Upper Wheeler Reservoir.  </w:t>
      </w:r>
    </w:p>
    <w:p w:rsidR="00565641" w:rsidRDefault="00565641" w:rsidP="00565641">
      <w:pPr>
        <w:rPr>
          <w:sz w:val="24"/>
          <w:szCs w:val="24"/>
        </w:rPr>
      </w:pPr>
    </w:p>
    <w:p w:rsidR="00565641" w:rsidRDefault="00565641" w:rsidP="00565641">
      <w:pPr>
        <w:rPr>
          <w:b/>
          <w:sz w:val="24"/>
          <w:szCs w:val="24"/>
        </w:rPr>
      </w:pPr>
      <w:r>
        <w:rPr>
          <w:b/>
          <w:sz w:val="24"/>
          <w:szCs w:val="24"/>
        </w:rPr>
        <w:t>Survey on High Use Areas in Zone 1</w:t>
      </w:r>
    </w:p>
    <w:p w:rsidR="00565641" w:rsidRDefault="00565641" w:rsidP="00565641">
      <w:pPr>
        <w:pStyle w:val="ListParagraph"/>
        <w:numPr>
          <w:ilvl w:val="0"/>
          <w:numId w:val="4"/>
        </w:numPr>
        <w:rPr>
          <w:sz w:val="24"/>
          <w:szCs w:val="24"/>
        </w:rPr>
      </w:pPr>
      <w:r>
        <w:rPr>
          <w:sz w:val="24"/>
          <w:szCs w:val="24"/>
        </w:rPr>
        <w:lastRenderedPageBreak/>
        <w:t xml:space="preserve">Survey was sent out to </w:t>
      </w:r>
      <w:proofErr w:type="spellStart"/>
      <w:r>
        <w:rPr>
          <w:sz w:val="24"/>
          <w:szCs w:val="24"/>
        </w:rPr>
        <w:t>Stemilt</w:t>
      </w:r>
      <w:proofErr w:type="spellEnd"/>
      <w:r>
        <w:rPr>
          <w:sz w:val="24"/>
          <w:szCs w:val="24"/>
        </w:rPr>
        <w:t xml:space="preserve"> Partnership in late August</w:t>
      </w:r>
    </w:p>
    <w:p w:rsidR="00565641" w:rsidRDefault="00565641" w:rsidP="00565641">
      <w:pPr>
        <w:pStyle w:val="ListParagraph"/>
        <w:numPr>
          <w:ilvl w:val="0"/>
          <w:numId w:val="4"/>
        </w:numPr>
        <w:rPr>
          <w:sz w:val="24"/>
          <w:szCs w:val="24"/>
        </w:rPr>
      </w:pPr>
      <w:r>
        <w:rPr>
          <w:sz w:val="24"/>
          <w:szCs w:val="24"/>
        </w:rPr>
        <w:t>43 responses</w:t>
      </w:r>
    </w:p>
    <w:p w:rsidR="00565641" w:rsidRDefault="00565641" w:rsidP="00565641">
      <w:pPr>
        <w:pStyle w:val="ListParagraph"/>
        <w:numPr>
          <w:ilvl w:val="0"/>
          <w:numId w:val="4"/>
        </w:numPr>
        <w:rPr>
          <w:sz w:val="24"/>
          <w:szCs w:val="24"/>
        </w:rPr>
      </w:pPr>
      <w:r>
        <w:rPr>
          <w:sz w:val="24"/>
          <w:szCs w:val="24"/>
        </w:rPr>
        <w:t>Survey questions were intended to capture amount and type of use at 4 high use sites on the Upper Basin Loop Road system: Lily Lake, Clear Lake, Steffen’s Meadow, and Upper Wheeler Reservoir access</w:t>
      </w:r>
    </w:p>
    <w:p w:rsidR="00565641" w:rsidRDefault="00F50BA1" w:rsidP="00565641">
      <w:pPr>
        <w:pStyle w:val="ListParagraph"/>
        <w:numPr>
          <w:ilvl w:val="0"/>
          <w:numId w:val="4"/>
        </w:numPr>
        <w:rPr>
          <w:sz w:val="24"/>
          <w:szCs w:val="24"/>
        </w:rPr>
      </w:pPr>
      <w:r>
        <w:rPr>
          <w:sz w:val="24"/>
          <w:szCs w:val="24"/>
        </w:rPr>
        <w:t>Information from the survey was gathered that helped guide alternatives for high use areas in Zone 1.</w:t>
      </w:r>
    </w:p>
    <w:p w:rsidR="00F50BA1" w:rsidRDefault="00F50BA1" w:rsidP="00F50BA1">
      <w:pPr>
        <w:ind w:left="360"/>
        <w:rPr>
          <w:sz w:val="24"/>
          <w:szCs w:val="24"/>
        </w:rPr>
      </w:pPr>
    </w:p>
    <w:p w:rsidR="00F50BA1" w:rsidRDefault="00F50BA1" w:rsidP="00F50BA1">
      <w:pPr>
        <w:ind w:left="360"/>
        <w:rPr>
          <w:b/>
          <w:sz w:val="24"/>
          <w:szCs w:val="24"/>
        </w:rPr>
      </w:pPr>
      <w:r>
        <w:rPr>
          <w:b/>
          <w:sz w:val="24"/>
          <w:szCs w:val="24"/>
        </w:rPr>
        <w:t>Other Community Surveys</w:t>
      </w:r>
    </w:p>
    <w:p w:rsidR="00F50BA1" w:rsidRPr="007A78E2" w:rsidRDefault="007A78E2" w:rsidP="007A78E2">
      <w:pPr>
        <w:pStyle w:val="ListParagraph"/>
        <w:numPr>
          <w:ilvl w:val="0"/>
          <w:numId w:val="6"/>
        </w:numPr>
        <w:rPr>
          <w:b/>
          <w:sz w:val="24"/>
          <w:szCs w:val="24"/>
        </w:rPr>
      </w:pPr>
      <w:r>
        <w:rPr>
          <w:sz w:val="24"/>
          <w:szCs w:val="24"/>
        </w:rPr>
        <w:t>Economic Importance of Outdoor Recreation in Chelan and Douglas Counties</w:t>
      </w:r>
    </w:p>
    <w:p w:rsidR="007A78E2" w:rsidRPr="007A78E2" w:rsidRDefault="006168C6" w:rsidP="007A78E2">
      <w:pPr>
        <w:pStyle w:val="ListParagraph"/>
        <w:numPr>
          <w:ilvl w:val="0"/>
          <w:numId w:val="6"/>
        </w:numPr>
        <w:rPr>
          <w:b/>
          <w:sz w:val="24"/>
          <w:szCs w:val="24"/>
        </w:rPr>
      </w:pPr>
      <w:r>
        <w:rPr>
          <w:sz w:val="24"/>
          <w:szCs w:val="24"/>
        </w:rPr>
        <w:t>Our Valley Our Future</w:t>
      </w:r>
      <w:bookmarkStart w:id="0" w:name="_GoBack"/>
      <w:bookmarkEnd w:id="0"/>
    </w:p>
    <w:sectPr w:rsidR="007A78E2" w:rsidRPr="007A7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5E91"/>
    <w:multiLevelType w:val="hybridMultilevel"/>
    <w:tmpl w:val="538A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27F04"/>
    <w:multiLevelType w:val="hybridMultilevel"/>
    <w:tmpl w:val="14DA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D47961"/>
    <w:multiLevelType w:val="hybridMultilevel"/>
    <w:tmpl w:val="97983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60A097D"/>
    <w:multiLevelType w:val="hybridMultilevel"/>
    <w:tmpl w:val="8162F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9644746"/>
    <w:multiLevelType w:val="hybridMultilevel"/>
    <w:tmpl w:val="1414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173493"/>
    <w:multiLevelType w:val="hybridMultilevel"/>
    <w:tmpl w:val="53C6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9E8"/>
    <w:rsid w:val="000039E8"/>
    <w:rsid w:val="000D109E"/>
    <w:rsid w:val="00506135"/>
    <w:rsid w:val="00565641"/>
    <w:rsid w:val="006168C6"/>
    <w:rsid w:val="0063014A"/>
    <w:rsid w:val="007A78E2"/>
    <w:rsid w:val="00A53361"/>
    <w:rsid w:val="00F50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9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McKay</dc:creator>
  <cp:lastModifiedBy>Erin McKay</cp:lastModifiedBy>
  <cp:revision>1</cp:revision>
  <dcterms:created xsi:type="dcterms:W3CDTF">2017-09-22T20:45:00Z</dcterms:created>
  <dcterms:modified xsi:type="dcterms:W3CDTF">2017-09-22T23:08:00Z</dcterms:modified>
</cp:coreProperties>
</file>