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B9" w:rsidRPr="008537B9" w:rsidRDefault="008537B9" w:rsidP="008537B9">
      <w:pPr>
        <w:widowControl/>
        <w:spacing w:after="200" w:line="276" w:lineRule="auto"/>
        <w:rPr>
          <w:rFonts w:cs="Times New Roman"/>
          <w:b/>
          <w:color w:val="auto"/>
          <w:sz w:val="24"/>
          <w:szCs w:val="24"/>
        </w:rPr>
      </w:pPr>
      <w:proofErr w:type="spellStart"/>
      <w:r w:rsidRPr="008537B9">
        <w:rPr>
          <w:rFonts w:cs="Times New Roman"/>
          <w:b/>
          <w:color w:val="auto"/>
          <w:sz w:val="24"/>
          <w:szCs w:val="24"/>
        </w:rPr>
        <w:t>Stemilt</w:t>
      </w:r>
      <w:proofErr w:type="spellEnd"/>
      <w:r w:rsidRPr="008537B9">
        <w:rPr>
          <w:rFonts w:cs="Times New Roman"/>
          <w:b/>
          <w:color w:val="auto"/>
          <w:sz w:val="24"/>
          <w:szCs w:val="24"/>
        </w:rPr>
        <w:t>/</w:t>
      </w:r>
      <w:proofErr w:type="spellStart"/>
      <w:r w:rsidRPr="008537B9">
        <w:rPr>
          <w:rFonts w:cs="Times New Roman"/>
          <w:b/>
          <w:color w:val="auto"/>
          <w:sz w:val="24"/>
          <w:szCs w:val="24"/>
        </w:rPr>
        <w:t>Squilchuck</w:t>
      </w:r>
      <w:proofErr w:type="spellEnd"/>
      <w:r w:rsidRPr="008537B9">
        <w:rPr>
          <w:rFonts w:cs="Times New Roman"/>
          <w:b/>
          <w:color w:val="auto"/>
          <w:sz w:val="24"/>
          <w:szCs w:val="24"/>
        </w:rPr>
        <w:t xml:space="preserve"> Recreation</w:t>
      </w:r>
      <w:r w:rsidR="00BA624F">
        <w:rPr>
          <w:rFonts w:cs="Times New Roman"/>
          <w:b/>
          <w:color w:val="auto"/>
          <w:sz w:val="24"/>
          <w:szCs w:val="24"/>
        </w:rPr>
        <w:t xml:space="preserve"> Plan</w:t>
      </w:r>
      <w:r w:rsidR="00BA624F">
        <w:rPr>
          <w:rFonts w:cs="Times New Roman"/>
          <w:b/>
          <w:color w:val="auto"/>
          <w:sz w:val="24"/>
          <w:szCs w:val="24"/>
        </w:rPr>
        <w:tab/>
      </w:r>
      <w:r w:rsidR="00BA624F">
        <w:rPr>
          <w:rFonts w:cs="Times New Roman"/>
          <w:b/>
          <w:color w:val="auto"/>
          <w:sz w:val="24"/>
          <w:szCs w:val="24"/>
        </w:rPr>
        <w:tab/>
      </w:r>
      <w:r w:rsidR="00BA624F">
        <w:rPr>
          <w:rFonts w:cs="Times New Roman"/>
          <w:b/>
          <w:color w:val="auto"/>
          <w:sz w:val="24"/>
          <w:szCs w:val="24"/>
        </w:rPr>
        <w:tab/>
        <w:t>Updated January 24, 2017</w:t>
      </w:r>
    </w:p>
    <w:p w:rsidR="008537B9" w:rsidRPr="008537B9" w:rsidRDefault="008537B9" w:rsidP="008537B9">
      <w:pPr>
        <w:widowControl/>
        <w:spacing w:after="200" w:line="276" w:lineRule="auto"/>
        <w:rPr>
          <w:rFonts w:cs="Times New Roman"/>
          <w:b/>
          <w:color w:val="auto"/>
          <w:sz w:val="22"/>
          <w:szCs w:val="22"/>
        </w:rPr>
      </w:pPr>
      <w:r w:rsidRPr="008537B9">
        <w:rPr>
          <w:rFonts w:cs="Times New Roman"/>
          <w:b/>
          <w:color w:val="auto"/>
          <w:sz w:val="22"/>
          <w:szCs w:val="22"/>
        </w:rPr>
        <w:t>Planning Process Draft</w:t>
      </w: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  <w:proofErr w:type="gramStart"/>
      <w:r w:rsidRPr="008537B9">
        <w:rPr>
          <w:rFonts w:cs="Times New Roman"/>
          <w:color w:val="auto"/>
          <w:sz w:val="22"/>
          <w:szCs w:val="22"/>
        </w:rPr>
        <w:t>Phase 1.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 Pre-Planning and Getting Organized: Spring 2016 –</w:t>
      </w:r>
      <w:proofErr w:type="gramStart"/>
      <w:r w:rsidRPr="008537B9">
        <w:rPr>
          <w:rFonts w:cs="Times New Roman"/>
          <w:color w:val="auto"/>
          <w:sz w:val="22"/>
          <w:szCs w:val="22"/>
        </w:rPr>
        <w:t>Winter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2017</w:t>
      </w:r>
      <w:bookmarkStart w:id="0" w:name="_GoBack"/>
      <w:bookmarkEnd w:id="0"/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Develop project scope, define study area, and purpose</w:t>
      </w:r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Gather information on existing plans and documents</w:t>
      </w:r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Host stakeholder meeting to gauge public interest</w:t>
      </w:r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Coordinate with </w:t>
      </w:r>
      <w:proofErr w:type="spellStart"/>
      <w:r w:rsidRPr="008537B9">
        <w:rPr>
          <w:rFonts w:cs="Times New Roman"/>
          <w:color w:val="auto"/>
          <w:sz w:val="22"/>
          <w:szCs w:val="22"/>
        </w:rPr>
        <w:t>Stemilt</w:t>
      </w:r>
      <w:proofErr w:type="spellEnd"/>
      <w:r w:rsidRPr="008537B9">
        <w:rPr>
          <w:rFonts w:cs="Times New Roman"/>
          <w:color w:val="auto"/>
          <w:sz w:val="22"/>
          <w:szCs w:val="22"/>
        </w:rPr>
        <w:t xml:space="preserve"> Partnership, establish planning committees</w:t>
      </w:r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Define decision process and structure</w:t>
      </w:r>
    </w:p>
    <w:p w:rsidR="008537B9" w:rsidRPr="008537B9" w:rsidRDefault="008537B9" w:rsidP="008537B9">
      <w:pPr>
        <w:widowControl/>
        <w:numPr>
          <w:ilvl w:val="0"/>
          <w:numId w:val="1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Define vision and goals</w:t>
      </w: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  <w:proofErr w:type="gramStart"/>
      <w:r w:rsidRPr="008537B9">
        <w:rPr>
          <w:rFonts w:cs="Times New Roman"/>
          <w:color w:val="auto"/>
          <w:sz w:val="22"/>
          <w:szCs w:val="22"/>
        </w:rPr>
        <w:t>Phase 2.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 Information Gathering and Public Involvement: Winter- Summer 2017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Hold recreation planning committee meetings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Gather information on existing plans and documents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Review and summarize existing and related recreation policies and management direction for each land manager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Describe existing conditions related to visitor </w:t>
      </w:r>
      <w:proofErr w:type="gramStart"/>
      <w:r w:rsidRPr="008537B9">
        <w:rPr>
          <w:rFonts w:cs="Times New Roman"/>
          <w:color w:val="auto"/>
          <w:sz w:val="22"/>
          <w:szCs w:val="22"/>
        </w:rPr>
        <w:t>use,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this includes the amount, types, timing, and distribution of use, including visitor activities and behaviors. 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Identify gaps in information and explore resources for a user survey and/or recreation inventory (possibly utilize WVCC rec program students)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 w:rsidDel="001D765C">
        <w:rPr>
          <w:rFonts w:cs="Times New Roman"/>
          <w:color w:val="auto"/>
          <w:sz w:val="22"/>
          <w:szCs w:val="22"/>
        </w:rPr>
        <w:t>Identify public outreach strategy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Define desired conditions for resources, recreation opportunities, and visitor experiences for the planning area</w:t>
      </w:r>
    </w:p>
    <w:p w:rsidR="008537B9" w:rsidRPr="008537B9" w:rsidRDefault="008537B9" w:rsidP="008537B9">
      <w:pPr>
        <w:widowControl/>
        <w:numPr>
          <w:ilvl w:val="0"/>
          <w:numId w:val="2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Define appropriate visitor uses and facilities </w:t>
      </w:r>
    </w:p>
    <w:p w:rsidR="008537B9" w:rsidRPr="008537B9" w:rsidRDefault="008537B9" w:rsidP="008537B9">
      <w:pPr>
        <w:widowControl/>
        <w:ind w:left="720"/>
        <w:contextualSpacing/>
        <w:rPr>
          <w:rFonts w:cs="Times New Roman"/>
          <w:color w:val="auto"/>
          <w:sz w:val="22"/>
          <w:szCs w:val="22"/>
        </w:rPr>
      </w:pP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  <w:proofErr w:type="gramStart"/>
      <w:r w:rsidRPr="008537B9">
        <w:rPr>
          <w:rFonts w:cs="Times New Roman"/>
          <w:color w:val="auto"/>
          <w:sz w:val="22"/>
          <w:szCs w:val="22"/>
        </w:rPr>
        <w:t>Phase 3.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 Analysis and Alternatives: Spring 2017-Fall 2017</w:t>
      </w:r>
    </w:p>
    <w:p w:rsidR="008537B9" w:rsidRPr="008537B9" w:rsidRDefault="008537B9" w:rsidP="008537B9">
      <w:pPr>
        <w:widowControl/>
        <w:numPr>
          <w:ilvl w:val="0"/>
          <w:numId w:val="3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Develop preliminary recreation plan concepts </w:t>
      </w:r>
    </w:p>
    <w:p w:rsidR="008537B9" w:rsidRPr="008537B9" w:rsidRDefault="008537B9" w:rsidP="008537B9">
      <w:pPr>
        <w:widowControl/>
        <w:numPr>
          <w:ilvl w:val="0"/>
          <w:numId w:val="3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Assess  recreation plan concepts  and ideas for suitability with the desired conditions </w:t>
      </w:r>
    </w:p>
    <w:p w:rsidR="008537B9" w:rsidRPr="008537B9" w:rsidRDefault="008537B9" w:rsidP="008537B9">
      <w:pPr>
        <w:widowControl/>
        <w:numPr>
          <w:ilvl w:val="0"/>
          <w:numId w:val="3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Generate alternatives</w:t>
      </w:r>
    </w:p>
    <w:p w:rsidR="008537B9" w:rsidRPr="008537B9" w:rsidRDefault="008537B9" w:rsidP="008537B9">
      <w:pPr>
        <w:widowControl/>
        <w:numPr>
          <w:ilvl w:val="0"/>
          <w:numId w:val="3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 xml:space="preserve">Identify priorities and gaps </w:t>
      </w:r>
    </w:p>
    <w:p w:rsidR="008537B9" w:rsidRPr="008537B9" w:rsidRDefault="008537B9" w:rsidP="008537B9">
      <w:pPr>
        <w:widowControl/>
        <w:numPr>
          <w:ilvl w:val="0"/>
          <w:numId w:val="3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Develop indicators, thresholds, and a monitoring strategy</w:t>
      </w: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  <w:proofErr w:type="gramStart"/>
      <w:r w:rsidRPr="008537B9">
        <w:rPr>
          <w:rFonts w:cs="Times New Roman"/>
          <w:color w:val="auto"/>
          <w:sz w:val="22"/>
          <w:szCs w:val="22"/>
        </w:rPr>
        <w:t>Phase 4.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Plan Production and Implementation:  Fall 2017 -</w:t>
      </w:r>
      <w:proofErr w:type="gramStart"/>
      <w:r w:rsidRPr="008537B9">
        <w:rPr>
          <w:rFonts w:cs="Times New Roman"/>
          <w:color w:val="auto"/>
          <w:sz w:val="22"/>
          <w:szCs w:val="22"/>
        </w:rPr>
        <w:t>Spring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2018</w:t>
      </w:r>
    </w:p>
    <w:p w:rsidR="008537B9" w:rsidRPr="008537B9" w:rsidRDefault="008537B9" w:rsidP="008537B9">
      <w:pPr>
        <w:widowControl/>
        <w:numPr>
          <w:ilvl w:val="0"/>
          <w:numId w:val="4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Draft plan</w:t>
      </w:r>
    </w:p>
    <w:p w:rsidR="008537B9" w:rsidRPr="008537B9" w:rsidRDefault="008537B9" w:rsidP="008537B9">
      <w:pPr>
        <w:widowControl/>
        <w:numPr>
          <w:ilvl w:val="0"/>
          <w:numId w:val="4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Develop implementation strategy for proposed plan</w:t>
      </w:r>
    </w:p>
    <w:p w:rsidR="008537B9" w:rsidRPr="008537B9" w:rsidRDefault="008537B9" w:rsidP="008537B9">
      <w:pPr>
        <w:widowControl/>
        <w:numPr>
          <w:ilvl w:val="0"/>
          <w:numId w:val="4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Revise draft plan based on public input</w:t>
      </w:r>
    </w:p>
    <w:p w:rsidR="008537B9" w:rsidRPr="008537B9" w:rsidRDefault="008537B9" w:rsidP="008537B9">
      <w:pPr>
        <w:widowControl/>
        <w:numPr>
          <w:ilvl w:val="0"/>
          <w:numId w:val="4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Finalize Plan</w:t>
      </w:r>
    </w:p>
    <w:p w:rsidR="008537B9" w:rsidRPr="008537B9" w:rsidRDefault="008537B9" w:rsidP="008537B9">
      <w:pPr>
        <w:widowControl/>
        <w:numPr>
          <w:ilvl w:val="0"/>
          <w:numId w:val="4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Adoption and Implementation of plan</w:t>
      </w: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</w:p>
    <w:p w:rsidR="008537B9" w:rsidRPr="008537B9" w:rsidRDefault="008537B9" w:rsidP="008537B9">
      <w:pPr>
        <w:widowControl/>
        <w:rPr>
          <w:rFonts w:cs="Times New Roman"/>
          <w:color w:val="auto"/>
          <w:sz w:val="22"/>
          <w:szCs w:val="22"/>
        </w:rPr>
      </w:pPr>
      <w:proofErr w:type="gramStart"/>
      <w:r w:rsidRPr="008537B9">
        <w:rPr>
          <w:rFonts w:cs="Times New Roman"/>
          <w:color w:val="auto"/>
          <w:sz w:val="22"/>
          <w:szCs w:val="22"/>
        </w:rPr>
        <w:t>Phase 5.</w:t>
      </w:r>
      <w:proofErr w:type="gramEnd"/>
      <w:r w:rsidRPr="008537B9">
        <w:rPr>
          <w:rFonts w:cs="Times New Roman"/>
          <w:color w:val="auto"/>
          <w:sz w:val="22"/>
          <w:szCs w:val="22"/>
        </w:rPr>
        <w:t xml:space="preserve"> Monitoring and Adaptive Management: Ongoing for the life of the plan</w:t>
      </w:r>
    </w:p>
    <w:p w:rsidR="008537B9" w:rsidRPr="008537B9" w:rsidRDefault="008537B9" w:rsidP="008537B9">
      <w:pPr>
        <w:widowControl/>
        <w:numPr>
          <w:ilvl w:val="0"/>
          <w:numId w:val="5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As management actions from the plan are implemented, conduct and document ongoing monitoring and evaluate the effectiveness of management actions in achieving desired conditions.</w:t>
      </w:r>
    </w:p>
    <w:p w:rsidR="008537B9" w:rsidRPr="008537B9" w:rsidRDefault="008537B9" w:rsidP="008537B9">
      <w:pPr>
        <w:widowControl/>
        <w:numPr>
          <w:ilvl w:val="0"/>
          <w:numId w:val="5"/>
        </w:numPr>
        <w:contextualSpacing/>
        <w:rPr>
          <w:rFonts w:cs="Times New Roman"/>
          <w:color w:val="auto"/>
          <w:sz w:val="22"/>
          <w:szCs w:val="22"/>
        </w:rPr>
      </w:pPr>
      <w:r w:rsidRPr="008537B9">
        <w:rPr>
          <w:rFonts w:cs="Times New Roman"/>
          <w:color w:val="auto"/>
          <w:sz w:val="22"/>
          <w:szCs w:val="22"/>
        </w:rPr>
        <w:t>Adjust management actions if needed to achieve desired conditions and document rationale.</w:t>
      </w:r>
    </w:p>
    <w:p w:rsidR="008537B9" w:rsidRPr="008537B9" w:rsidRDefault="008537B9" w:rsidP="008537B9">
      <w:pPr>
        <w:rPr>
          <w:b/>
          <w:i/>
          <w:sz w:val="22"/>
          <w:szCs w:val="22"/>
        </w:rPr>
      </w:pPr>
    </w:p>
    <w:p w:rsidR="003A3127" w:rsidRDefault="001910A8"/>
    <w:sectPr w:rsidR="003A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4899"/>
    <w:multiLevelType w:val="hybridMultilevel"/>
    <w:tmpl w:val="A290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07B0F"/>
    <w:multiLevelType w:val="hybridMultilevel"/>
    <w:tmpl w:val="A18E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398E"/>
    <w:multiLevelType w:val="hybridMultilevel"/>
    <w:tmpl w:val="7C6E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B52E6"/>
    <w:multiLevelType w:val="hybridMultilevel"/>
    <w:tmpl w:val="382C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C1FCB"/>
    <w:multiLevelType w:val="hybridMultilevel"/>
    <w:tmpl w:val="AAD4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B9"/>
    <w:rsid w:val="001910A8"/>
    <w:rsid w:val="008537B9"/>
    <w:rsid w:val="009F0AAC"/>
    <w:rsid w:val="00B049A9"/>
    <w:rsid w:val="00BA624F"/>
    <w:rsid w:val="00D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7B9"/>
    <w:pPr>
      <w:widowControl w:val="0"/>
      <w:spacing w:after="0" w:line="240" w:lineRule="auto"/>
    </w:pPr>
    <w:rPr>
      <w:rFonts w:ascii="Calibri" w:eastAsia="Calibri" w:hAnsi="Calibri" w:cs="Calibri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37B9"/>
    <w:pPr>
      <w:widowControl w:val="0"/>
      <w:spacing w:after="0" w:line="240" w:lineRule="auto"/>
    </w:pPr>
    <w:rPr>
      <w:rFonts w:ascii="Calibri" w:eastAsia="Calibri" w:hAnsi="Calibri" w:cs="Calibri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2</cp:revision>
  <dcterms:created xsi:type="dcterms:W3CDTF">2017-04-04T18:56:00Z</dcterms:created>
  <dcterms:modified xsi:type="dcterms:W3CDTF">2017-04-04T18:56:00Z</dcterms:modified>
</cp:coreProperties>
</file>